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FF" w:rsidRDefault="004F17FF" w:rsidP="004F17FF">
      <w:pPr>
        <w:jc w:val="center"/>
        <w:rPr>
          <w:rFonts w:ascii="Times New Roman" w:hAnsi="Times New Roman" w:cs="Times New Roman"/>
          <w:sz w:val="44"/>
          <w:szCs w:val="44"/>
        </w:rPr>
      </w:pPr>
      <w:r w:rsidRPr="00553A26">
        <w:rPr>
          <w:rFonts w:ascii="Times New Roman" w:hAnsi="Times New Roman" w:cs="Times New Roman"/>
          <w:sz w:val="44"/>
          <w:szCs w:val="44"/>
        </w:rPr>
        <w:t>Phát hiện Salmonella trên thạch</w:t>
      </w:r>
    </w:p>
    <w:p w:rsidR="004F17FF" w:rsidRDefault="00B44443" w:rsidP="004F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59pt;margin-top:5.5pt;width:45pt;height:7.15pt;z-index:251658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3" style="position:absolute;margin-left:229.4pt;margin-top:28.85pt;width:29.45pt;height:7.15pt;rotation:90;z-index:251659264"/>
        </w:pict>
      </w:r>
      <w:r w:rsidR="004F17FF">
        <w:rPr>
          <w:rFonts w:ascii="Times New Roman" w:hAnsi="Times New Roman" w:cs="Times New Roman"/>
          <w:sz w:val="28"/>
          <w:szCs w:val="28"/>
        </w:rPr>
        <w:t>25g mẫu + 225mL peptone                250 mL đồng nhất</w:t>
      </w:r>
    </w:p>
    <w:p w:rsidR="004F17FF" w:rsidRDefault="00B44443" w:rsidP="004F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13" style="position:absolute;margin-left:246.75pt;margin-top:28pt;width:56.25pt;height:7.15pt;rotation:2145015fd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13" style="position:absolute;margin-left:186pt;margin-top:29.5pt;width:56.25pt;height:7.15pt;rotation:9598330fd;z-index:251660288"/>
        </w:pict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  <w:t>Tăng sinh không chọn lọc</w:t>
      </w:r>
    </w:p>
    <w:p w:rsidR="004F17FF" w:rsidRDefault="004F17FF" w:rsidP="004F17FF">
      <w:pPr>
        <w:rPr>
          <w:rFonts w:ascii="Times New Roman" w:hAnsi="Times New Roman" w:cs="Times New Roman"/>
          <w:sz w:val="28"/>
          <w:szCs w:val="28"/>
        </w:rPr>
      </w:pPr>
    </w:p>
    <w:p w:rsidR="004F17FF" w:rsidRDefault="00B44443" w:rsidP="004F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13" style="position:absolute;margin-left:256.6pt;margin-top:49.95pt;width:73.75pt;height:7.85pt;rotation:4295214fd;z-index:2516654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3" style="position:absolute;margin-left:153.05pt;margin-top:49.95pt;width:73.75pt;height:7.85pt;rotation:7410174fd;z-index:251662336"/>
        </w:pict>
      </w:r>
      <w:r w:rsidR="004F17FF">
        <w:rPr>
          <w:rFonts w:ascii="Times New Roman" w:hAnsi="Times New Roman" w:cs="Times New Roman"/>
          <w:sz w:val="28"/>
          <w:szCs w:val="28"/>
        </w:rPr>
        <w:t>0,1mL+10mL RVS ủ</w:t>
      </w:r>
      <w:r w:rsidR="00D87CFF">
        <w:rPr>
          <w:rFonts w:ascii="Times New Roman" w:hAnsi="Times New Roman" w:cs="Times New Roman"/>
          <w:sz w:val="28"/>
          <w:szCs w:val="28"/>
        </w:rPr>
        <w:t xml:space="preserve"> 41</w:t>
      </w:r>
      <w:proofErr w:type="gramStart"/>
      <w:r w:rsidR="004F17F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4F17FF">
        <w:rPr>
          <w:rFonts w:ascii="Times New Roman" w:hAnsi="Times New Roman" w:cs="Times New Roman"/>
          <w:sz w:val="28"/>
          <w:szCs w:val="28"/>
        </w:rPr>
        <w:t>°C/24</w:t>
      </w:r>
      <w:r w:rsidR="004F17FF">
        <w:rPr>
          <w:rFonts w:ascii="Times New Roman" w:hAnsi="Times New Roman" w:cs="Times New Roman"/>
          <w:sz w:val="28"/>
          <w:szCs w:val="28"/>
        </w:rPr>
        <w:sym w:font="Symbol" w:char="F0B1"/>
      </w:r>
      <w:r w:rsidR="004F17FF">
        <w:rPr>
          <w:rFonts w:ascii="Times New Roman" w:hAnsi="Times New Roman" w:cs="Times New Roman"/>
          <w:sz w:val="28"/>
          <w:szCs w:val="28"/>
        </w:rPr>
        <w:t>3h</w:t>
      </w:r>
      <w:r w:rsidR="004F17FF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ab/>
        <w:t xml:space="preserve">1mL+10mL MKTTn ủ 37°C/24h </w:t>
      </w:r>
      <w:r w:rsidR="004F17FF">
        <w:rPr>
          <w:rFonts w:ascii="Times New Roman" w:hAnsi="Times New Roman" w:cs="Times New Roman"/>
          <w:sz w:val="28"/>
          <w:szCs w:val="28"/>
        </w:rPr>
        <w:sym w:font="Symbol" w:char="F0B1"/>
      </w:r>
      <w:r w:rsidR="004F17FF">
        <w:rPr>
          <w:rFonts w:ascii="Times New Roman" w:hAnsi="Times New Roman" w:cs="Times New Roman"/>
          <w:sz w:val="28"/>
          <w:szCs w:val="28"/>
        </w:rPr>
        <w:t xml:space="preserve"> 3h</w:t>
      </w:r>
    </w:p>
    <w:p w:rsidR="004F17FF" w:rsidRDefault="00B44443" w:rsidP="004F1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3" style="position:absolute;margin-left:171.85pt;margin-top:20.75pt;width:112.2pt;height:7.85pt;rotation:-9503289fd;flip:y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13" style="position:absolute;margin-left:197.7pt;margin-top:19.95pt;width:116.25pt;height:7.15pt;rotation:2457505fd;z-index:251664384"/>
        </w:pict>
      </w:r>
    </w:p>
    <w:p w:rsidR="004F17FF" w:rsidRDefault="004F17FF" w:rsidP="004F17FF">
      <w:pPr>
        <w:rPr>
          <w:rFonts w:ascii="Times New Roman" w:hAnsi="Times New Roman" w:cs="Times New Roman"/>
          <w:sz w:val="28"/>
          <w:szCs w:val="28"/>
        </w:rPr>
      </w:pPr>
    </w:p>
    <w:p w:rsidR="004F17FF" w:rsidRDefault="00B44443" w:rsidP="00C13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13" style="position:absolute;left:0;text-align:left;margin-left:248.15pt;margin-top:109pt;width:197.7pt;height:7.85pt;rotation:42674362fd;flip:y;z-index:25167564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13" style="position:absolute;left:0;text-align:left;margin-left:18.6pt;margin-top:112pt;width:207.35pt;height:7.85pt;rotation:-30830587fd;flip:y;z-index:25167462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13" style="position:absolute;left:0;text-align:left;margin-left:262.5pt;margin-top:35.1pt;width:46.4pt;height:9.55pt;rotation:15558559fd;flip:y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3" style="position:absolute;left:0;text-align:left;margin-left:153.75pt;margin-top:33.45pt;width:46.4pt;height:9.55pt;rotation:-4115675fd;flip:y;z-index:251668480"/>
        </w:pict>
      </w:r>
      <w:r w:rsidR="004F17FF">
        <w:rPr>
          <w:rFonts w:ascii="Times New Roman" w:hAnsi="Times New Roman" w:cs="Times New Roman"/>
          <w:sz w:val="28"/>
          <w:szCs w:val="28"/>
        </w:rPr>
        <w:t>XLD</w:t>
      </w:r>
      <w:r w:rsidR="00C1329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87CFF">
        <w:rPr>
          <w:rFonts w:ascii="Times New Roman" w:hAnsi="Times New Roman" w:cs="Times New Roman"/>
          <w:sz w:val="28"/>
          <w:szCs w:val="28"/>
        </w:rPr>
        <w:t>(</w:t>
      </w:r>
      <w:r w:rsidR="00C1329A">
        <w:rPr>
          <w:rFonts w:ascii="Times New Roman" w:hAnsi="Times New Roman" w:cs="Times New Roman"/>
          <w:sz w:val="28"/>
          <w:szCs w:val="28"/>
        </w:rPr>
        <w:t>37°C/24h)</w:t>
      </w:r>
      <w:r w:rsidR="00D87CFF">
        <w:rPr>
          <w:rFonts w:ascii="Times New Roman" w:hAnsi="Times New Roman" w:cs="Times New Roman"/>
          <w:sz w:val="28"/>
          <w:szCs w:val="28"/>
        </w:rPr>
        <w:t xml:space="preserve">  </w:t>
      </w:r>
      <w:r w:rsidR="00C1329A">
        <w:rPr>
          <w:rFonts w:ascii="Times New Roman" w:hAnsi="Times New Roman" w:cs="Times New Roman"/>
          <w:sz w:val="28"/>
          <w:szCs w:val="28"/>
        </w:rPr>
        <w:tab/>
      </w:r>
      <w:r w:rsidR="004F17FF">
        <w:rPr>
          <w:rFonts w:ascii="Times New Roman" w:hAnsi="Times New Roman" w:cs="Times New Roman"/>
          <w:sz w:val="28"/>
          <w:szCs w:val="28"/>
        </w:rPr>
        <w:t>HE</w:t>
      </w:r>
    </w:p>
    <w:p w:rsidR="00C1329A" w:rsidRDefault="00B44443" w:rsidP="00C13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13" style="position:absolute;left:0;text-align:left;margin-left:322.15pt;margin-top:2.65pt;width:95.85pt;height:8.15pt;rotation:-25642297fd;flip:y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3" style="position:absolute;left:0;text-align:left;margin-left:40.9pt;margin-top:6.4pt;width:95.85pt;height:8.15pt;rotation:-9970222fd;flip:y;z-index:251666432"/>
        </w:pict>
      </w:r>
    </w:p>
    <w:p w:rsidR="00D87CFF" w:rsidRDefault="00B44443" w:rsidP="00C13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4" style="position:absolute;margin-left:246.85pt;margin-top:6.7pt;width:50.25pt;height:96.75pt;z-index:251673600" arcsize="10923f">
            <v:textbox>
              <w:txbxContent>
                <w:p w:rsidR="00DF6038" w:rsidRPr="00C1329A" w:rsidRDefault="00DF6038" w:rsidP="00DF60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KL </w:t>
                  </w:r>
                  <w:r w:rsidR="00D87C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àu xanh lá cây, có tâm đen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6" style="position:absolute;margin-left:164.35pt;margin-top:6.7pt;width:50.25pt;height:96.75pt;z-index:251667456" arcsize="10923f">
            <v:textbox>
              <w:txbxContent>
                <w:p w:rsidR="00C1329A" w:rsidRPr="00C1329A" w:rsidRDefault="00C1329A" w:rsidP="00C1329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32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 tâm đen vùng trong màu đỏ nhạt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9" style="position:absolute;margin-left:391.85pt;margin-top:6.1pt;width:54.4pt;height:96.75pt;z-index:251670528" arcsize="10923f">
            <v:textbox>
              <w:txbxContent>
                <w:p w:rsidR="00DF6038" w:rsidRPr="00C1329A" w:rsidRDefault="00DF6038" w:rsidP="00DF60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KL màu xanh lá cây không có tâm đen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8" style="position:absolute;margin-left:.75pt;margin-top:6.1pt;width:85.5pt;height:96.75pt;z-index:251669504" arcsize="10923f">
            <v:textbox>
              <w:txbxContent>
                <w:p w:rsidR="008B4CCC" w:rsidRPr="00C1329A" w:rsidRDefault="008B4CCC" w:rsidP="008B4C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KL màu hồng, tâm màu hồng sẫm hoặc màu vàng, có hoặc không có tâm màu đen </w:t>
                  </w:r>
                </w:p>
              </w:txbxContent>
            </v:textbox>
          </v:roundrect>
        </w:pict>
      </w:r>
    </w:p>
    <w:p w:rsidR="00D87CFF" w:rsidRDefault="00D87CFF" w:rsidP="00D87CFF">
      <w:pPr>
        <w:rPr>
          <w:rFonts w:ascii="Times New Roman" w:hAnsi="Times New Roman" w:cs="Times New Roman"/>
          <w:sz w:val="28"/>
          <w:szCs w:val="28"/>
        </w:rPr>
      </w:pPr>
    </w:p>
    <w:p w:rsidR="00D87CFF" w:rsidRDefault="00D87CFF" w:rsidP="00D87CFF">
      <w:pPr>
        <w:rPr>
          <w:rFonts w:ascii="Times New Roman" w:hAnsi="Times New Roman" w:cs="Times New Roman"/>
          <w:sz w:val="28"/>
          <w:szCs w:val="28"/>
        </w:rPr>
      </w:pPr>
    </w:p>
    <w:p w:rsidR="00C1329A" w:rsidRDefault="00C1329A" w:rsidP="00D87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7CFF" w:rsidRDefault="00D87CFF" w:rsidP="00D87C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7CFF" w:rsidRDefault="00B44443" w:rsidP="00D87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13" style="position:absolute;left:0;text-align:left;margin-left:234.25pt;margin-top:18.85pt;width:15.55pt;height:9.65pt;rotation:41272059fd;flip:y;z-index:251676672"/>
        </w:pict>
      </w:r>
      <w:r w:rsidR="00D87CFF">
        <w:rPr>
          <w:rFonts w:ascii="Times New Roman" w:hAnsi="Times New Roman" w:cs="Times New Roman"/>
          <w:sz w:val="28"/>
          <w:szCs w:val="28"/>
        </w:rPr>
        <w:t>Chọn mỗi đĩa 5KL ĐH hoặc KĐH</w:t>
      </w:r>
    </w:p>
    <w:p w:rsidR="00D87CFF" w:rsidRDefault="00D17D61" w:rsidP="00D87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13" style="position:absolute;left:0;text-align:left;margin-left:209.6pt;margin-top:28.95pt;width:37.45pt;height:8.15pt;rotation:-29517955fd;flip:y;z-index:251689984"/>
        </w:pict>
      </w:r>
      <w:r w:rsidR="00CC7136"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13" style="position:absolute;left:0;text-align:left;margin-left:313.85pt;margin-top:28.95pt;width:37.45pt;height:8.15pt;rotation:-29517955fd;flip:y;z-index:251688960"/>
        </w:pict>
      </w:r>
      <w:r w:rsidR="00CC7136"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13" style="position:absolute;left:0;text-align:left;margin-left:117.1pt;margin-top:28.95pt;width:37.45pt;height:8.15pt;rotation:-29517955fd;flip:y;z-index:251687936"/>
        </w:pict>
      </w:r>
      <w:r w:rsidR="00D87CFF">
        <w:rPr>
          <w:rFonts w:ascii="Times New Roman" w:hAnsi="Times New Roman" w:cs="Times New Roman"/>
          <w:sz w:val="28"/>
          <w:szCs w:val="28"/>
        </w:rPr>
        <w:t xml:space="preserve">Cấy </w:t>
      </w:r>
      <w:proofErr w:type="gramStart"/>
      <w:r w:rsidR="00D87CFF">
        <w:rPr>
          <w:rFonts w:ascii="Times New Roman" w:hAnsi="Times New Roman" w:cs="Times New Roman"/>
          <w:sz w:val="28"/>
          <w:szCs w:val="28"/>
        </w:rPr>
        <w:t>ria</w:t>
      </w:r>
      <w:proofErr w:type="gramEnd"/>
      <w:r w:rsidR="00D87CFF">
        <w:rPr>
          <w:rFonts w:ascii="Times New Roman" w:hAnsi="Times New Roman" w:cs="Times New Roman"/>
          <w:sz w:val="28"/>
          <w:szCs w:val="28"/>
        </w:rPr>
        <w:t xml:space="preserve"> các KL đã chọn sang thạch NA ủ 37°C/24h </w:t>
      </w:r>
    </w:p>
    <w:p w:rsidR="00D87CFF" w:rsidRDefault="00B86228" w:rsidP="00D87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5" style="position:absolute;left:0;text-align:left;margin-left:380.95pt;margin-top:23.25pt;width:86.3pt;height:70.5pt;z-index:251683840" arcsize="10923f">
            <v:textbox>
              <w:txbxContent>
                <w:p w:rsidR="00D87CFF" w:rsidRDefault="00EF58AF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NMSL</w:t>
                  </w:r>
                </w:p>
                <w:p w:rsidR="00CC7136" w:rsidRDefault="00CC7136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Cấy 1 ăng vào 0,25mL nmsl</w:t>
                  </w:r>
                </w:p>
                <w:p w:rsidR="00CC7136" w:rsidRDefault="00CC7136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E336B" w:rsidRPr="00C1329A" w:rsidRDefault="009E336B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4" style="position:absolute;left:0;text-align:left;margin-left:289.55pt;margin-top:23.25pt;width:73.45pt;height:70.5pt;z-index:251682816" arcsize="10923f">
            <v:textbox>
              <w:txbxContent>
                <w:p w:rsidR="00D87CFF" w:rsidRDefault="00EF58AF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MR-VP</w:t>
                  </w:r>
                </w:p>
                <w:p w:rsidR="009E336B" w:rsidRPr="00C1329A" w:rsidRDefault="009E336B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Cấy 1 ăng</w:t>
                  </w:r>
                  <w:r w:rsidR="00CC7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ủ 37°C/ 24h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3" style="position:absolute;left:0;text-align:left;margin-left:181.7pt;margin-top:23.25pt;width:83.15pt;height:70.5pt;z-index:251681792" arcsize="10923f">
            <v:textbox>
              <w:txbxContent>
                <w:p w:rsidR="00D87CFF" w:rsidRDefault="00EF58AF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LDB</w:t>
                  </w:r>
                </w:p>
                <w:p w:rsidR="009E336B" w:rsidRPr="00C1329A" w:rsidRDefault="009E336B" w:rsidP="00B86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Cấy 1 ăng ủ 37°C</w:t>
                  </w:r>
                  <w:r w:rsidR="00CC7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/24h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2" style="position:absolute;left:0;text-align:left;margin-left:81.75pt;margin-top:23.25pt;width:82.6pt;height:70.5pt;z-index:251680768" arcsize="10923f">
            <v:textbox>
              <w:txbxContent>
                <w:p w:rsidR="00D87CFF" w:rsidRDefault="00EF58AF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MIU</w:t>
                  </w:r>
                </w:p>
                <w:p w:rsidR="009E336B" w:rsidRDefault="009E336B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Cấy đâm thẳng</w:t>
                  </w:r>
                  <w:r w:rsidR="00CC71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ủ 37°C/ 24h</w:t>
                  </w:r>
                </w:p>
                <w:p w:rsidR="009E336B" w:rsidRPr="00C1329A" w:rsidRDefault="009E336B" w:rsidP="00D87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1" style="position:absolute;left:0;text-align:left;margin-left:-24.75pt;margin-top:23.25pt;width:87.75pt;height:74.25pt;z-index:251679744" arcsize="10923f">
            <v:textbox style="mso-next-textbox:#_x0000_s1051">
              <w:txbxContent>
                <w:p w:rsidR="009E336B" w:rsidRDefault="00D87CFF" w:rsidP="009E336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TSI</w:t>
                  </w:r>
                </w:p>
                <w:p w:rsidR="009E336B" w:rsidRPr="00C1329A" w:rsidRDefault="009E336B" w:rsidP="009E336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Cấy nghiêng và đâm sâu xuống đáy ủ 37°C/24h</w:t>
                  </w:r>
                </w:p>
              </w:txbxContent>
            </v:textbox>
          </v:roundrect>
        </w:pict>
      </w:r>
      <w:r w:rsidR="00CC7136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13" style="position:absolute;left:0;text-align:left;margin-left:380.95pt;margin-top:-.15pt;width:51.3pt;height:8.15pt;rotation:-26437137fd;flip:y;z-index:251678720"/>
        </w:pict>
      </w:r>
      <w:r w:rsidR="00B44443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13" style="position:absolute;left:0;text-align:left;margin-left:40.9pt;margin-top:-.15pt;width:52.1pt;height:8.15pt;rotation:14138788fd;flip:y;z-index:251677696"/>
        </w:pict>
      </w:r>
    </w:p>
    <w:p w:rsidR="0025600E" w:rsidRDefault="00673CA4" w:rsidP="00D87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68" type="#_x0000_t132" style="position:absolute;left:0;text-align:left;margin-left:391.85pt;margin-top:69pt;width:82pt;height:138.75pt;z-index:251695104">
            <v:textbox style="layout-flow:vertical;mso-layout-flow-alt:bottom-to-top">
              <w:txbxContent>
                <w:p w:rsidR="00553A26" w:rsidRPr="00553A26" w:rsidRDefault="00553A26">
                  <w:pPr>
                    <w:rPr>
                      <w:sz w:val="20"/>
                      <w:szCs w:val="20"/>
                    </w:rPr>
                  </w:pPr>
                  <w:r w:rsidRPr="00553A26">
                    <w:rPr>
                      <w:sz w:val="20"/>
                      <w:szCs w:val="20"/>
                    </w:rPr>
                    <w:t>+1 giọt Toluen bể 37</w:t>
                  </w:r>
                  <w:r w:rsidRPr="00553A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°</w:t>
                  </w:r>
                  <w:r w:rsidRPr="00553A26">
                    <w:rPr>
                      <w:sz w:val="20"/>
                      <w:szCs w:val="20"/>
                    </w:rPr>
                    <w:t xml:space="preserve">/5ph + 0,25mL  </w:t>
                  </w:r>
                  <w:r w:rsidRPr="00553A26">
                    <w:rPr>
                      <w:rFonts w:cstheme="minorHAnsi"/>
                      <w:sz w:val="20"/>
                      <w:szCs w:val="20"/>
                    </w:rPr>
                    <w:t>β</w:t>
                  </w:r>
                  <w:r w:rsidRPr="00553A26">
                    <w:rPr>
                      <w:sz w:val="20"/>
                      <w:szCs w:val="20"/>
                    </w:rPr>
                    <w:t xml:space="preserve"> galactosidase ủ  37</w:t>
                  </w:r>
                  <w:r w:rsidRPr="00553A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°</w:t>
                  </w:r>
                  <w:r w:rsidRPr="00553A26">
                    <w:rPr>
                      <w:sz w:val="20"/>
                      <w:szCs w:val="20"/>
                    </w:rPr>
                    <w:t>C /24h</w:t>
                  </w:r>
                  <w:r w:rsidR="00673CA4">
                    <w:rPr>
                      <w:sz w:val="20"/>
                      <w:szCs w:val="20"/>
                    </w:rPr>
                    <w:t xml:space="preserve"> vàng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132" style="position:absolute;left:0;text-align:left;margin-left:284.05pt;margin-top:73.5pt;width:85.15pt;height:134.25pt;z-index:251694080">
            <v:textbox style="layout-flow:vertical;mso-layout-flow-alt:bottom-to-top">
              <w:txbxContent>
                <w:p w:rsidR="00553A26" w:rsidRPr="00553A26" w:rsidRDefault="00553A2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553A26">
                    <w:rPr>
                      <w:sz w:val="20"/>
                      <w:szCs w:val="20"/>
                    </w:rPr>
                    <w:t>2  giọ</w:t>
                  </w:r>
                  <w:r>
                    <w:rPr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creatin   </w:t>
                  </w:r>
                  <w:r w:rsidRPr="00553A26">
                    <w:rPr>
                      <w:sz w:val="20"/>
                      <w:szCs w:val="20"/>
                    </w:rPr>
                    <w:t xml:space="preserve">3 giọt etylic 1 naphtol 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553A26">
                    <w:rPr>
                      <w:sz w:val="20"/>
                      <w:szCs w:val="20"/>
                    </w:rPr>
                    <w:t>2 giọt KOH</w:t>
                  </w:r>
                  <w:r w:rsidR="00673CA4">
                    <w:rPr>
                      <w:sz w:val="20"/>
                      <w:szCs w:val="20"/>
                    </w:rPr>
                    <w:t xml:space="preserve"> (màu hồng, đỏ sáng +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132" style="position:absolute;left:0;text-align:left;margin-left:186pt;margin-top:69pt;width:78.85pt;height:138.75pt;z-index:251693056">
            <v:textbox style="layout-flow:vertical;mso-layout-flow-alt:bottom-to-top">
              <w:txbxContent>
                <w:p w:rsidR="00553A26" w:rsidRDefault="00553A26">
                  <w:r>
                    <w:t xml:space="preserve">Kiểm tra men </w:t>
                  </w:r>
                  <w:proofErr w:type="gramStart"/>
                  <w:r>
                    <w:t>Lysine  Decarboxylase</w:t>
                  </w:r>
                  <w:proofErr w:type="gramEnd"/>
                  <w:r w:rsidR="00673CA4">
                    <w:t xml:space="preserve"> màu vàng +</w:t>
                  </w:r>
                </w:p>
              </w:txbxContent>
            </v:textbox>
          </v:shape>
        </w:pict>
      </w:r>
      <w:r w:rsidR="0025600E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132" style="position:absolute;left:0;text-align:left;margin-left:93pt;margin-top:73.5pt;width:66pt;height:134.25pt;z-index:251692032">
            <v:textbox style="layout-flow:vertical;mso-layout-flow-alt:bottom-to-top">
              <w:txbxContent>
                <w:p w:rsidR="0025600E" w:rsidRDefault="0025600E">
                  <w:r>
                    <w:t>Di động, Ure, Indol</w:t>
                  </w:r>
                </w:p>
              </w:txbxContent>
            </v:textbox>
          </v:shape>
        </w:pict>
      </w:r>
      <w:r w:rsidR="0025600E"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132" style="position:absolute;left:0;text-align:left;margin-left:-17.6pt;margin-top:73.5pt;width:68.65pt;height:134.25pt;z-index:251691008">
            <v:textbox style="layout-flow:vertical;mso-layout-flow-alt:bottom-to-top">
              <w:txbxContent>
                <w:p w:rsidR="0025600E" w:rsidRPr="00553A26" w:rsidRDefault="00553A26">
                  <w:r>
                    <w:t xml:space="preserve">Glucose, </w:t>
                  </w:r>
                  <w:r w:rsidR="0025600E">
                    <w:t>Lactose,</w:t>
                  </w:r>
                  <w:r>
                    <w:t xml:space="preserve"> H2S, </w:t>
                  </w:r>
                  <w:r w:rsidR="0025600E">
                    <w:t>Sinh hơi</w:t>
                  </w:r>
                </w:p>
              </w:txbxContent>
            </v:textbox>
          </v:shape>
        </w:pict>
      </w:r>
    </w:p>
    <w:p w:rsidR="0025600E" w:rsidRDefault="0025600E" w:rsidP="0025600E">
      <w:pPr>
        <w:jc w:val="right"/>
        <w:rPr>
          <w:rFonts w:ascii="Times New Roman" w:hAnsi="Times New Roman" w:cs="Times New Roman"/>
          <w:sz w:val="28"/>
          <w:szCs w:val="28"/>
        </w:rPr>
        <w:sectPr w:rsidR="0025600E" w:rsidSect="00A020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7CFF" w:rsidRDefault="00673CA4" w:rsidP="00673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Kết quả sinh hóa</w:t>
      </w:r>
    </w:p>
    <w:tbl>
      <w:tblPr>
        <w:tblStyle w:val="TableGrid"/>
        <w:tblW w:w="0" w:type="auto"/>
        <w:jc w:val="center"/>
        <w:tblLook w:val="04A0"/>
      </w:tblPr>
      <w:tblGrid>
        <w:gridCol w:w="2725"/>
        <w:gridCol w:w="697"/>
        <w:gridCol w:w="680"/>
        <w:gridCol w:w="697"/>
        <w:gridCol w:w="680"/>
        <w:gridCol w:w="698"/>
        <w:gridCol w:w="662"/>
        <w:gridCol w:w="697"/>
        <w:gridCol w:w="662"/>
        <w:gridCol w:w="697"/>
        <w:gridCol w:w="681"/>
      </w:tblGrid>
      <w:tr w:rsidR="00673CA4" w:rsidRPr="008D4D04" w:rsidTr="006C7D07">
        <w:trPr>
          <w:jc w:val="center"/>
        </w:trPr>
        <w:tc>
          <w:tcPr>
            <w:tcW w:w="2932" w:type="dxa"/>
            <w:vMerge w:val="restart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b/>
                <w:sz w:val="24"/>
                <w:szCs w:val="24"/>
              </w:rPr>
              <w:t>Phép thử</w:t>
            </w:r>
          </w:p>
        </w:tc>
        <w:tc>
          <w:tcPr>
            <w:tcW w:w="6972" w:type="dxa"/>
            <w:gridSpan w:val="10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Chủng </w:t>
            </w:r>
            <w:r w:rsidRPr="008D4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Salmonella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  <w:vMerge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i/>
                <w:sz w:val="24"/>
                <w:szCs w:val="24"/>
              </w:rPr>
              <w:t>S. typhi</w:t>
            </w:r>
          </w:p>
        </w:tc>
        <w:tc>
          <w:tcPr>
            <w:tcW w:w="1394" w:type="dxa"/>
            <w:gridSpan w:val="2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i/>
                <w:sz w:val="24"/>
                <w:szCs w:val="24"/>
              </w:rPr>
              <w:t>S. paratyphi</w:t>
            </w: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395" w:type="dxa"/>
            <w:gridSpan w:val="2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i/>
                <w:sz w:val="24"/>
                <w:szCs w:val="24"/>
              </w:rPr>
              <w:t>S. paratyphi</w:t>
            </w: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394" w:type="dxa"/>
            <w:gridSpan w:val="2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i/>
                <w:sz w:val="24"/>
                <w:szCs w:val="24"/>
              </w:rPr>
              <w:t>S. paratyphi</w:t>
            </w: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395" w:type="dxa"/>
            <w:gridSpan w:val="2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Các chủng khác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  <w:vMerge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Thạch TSI sinh acid từ glucose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Thạch TSI sinh khí từ glucose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Thạch TSI sinh acid từ lactose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Thạch TSI sinh acid từ sucrose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Thạch TSI: tạo hydro sunfua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Phân giải ure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L-Lyzin đã khử nhóm cacboxyl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 ß-galactosidase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Phản ứng Voges-Proskauer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A4" w:rsidRPr="008D4D04" w:rsidTr="006C7D07">
        <w:trPr>
          <w:jc w:val="center"/>
        </w:trPr>
        <w:tc>
          <w:tcPr>
            <w:tcW w:w="2932" w:type="dxa"/>
          </w:tcPr>
          <w:p w:rsidR="00673CA4" w:rsidRPr="008D4D04" w:rsidRDefault="00673CA4" w:rsidP="006C7D07">
            <w:pPr>
              <w:spacing w:before="120" w:after="12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Sinh indol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8" w:type="dxa"/>
            <w:vAlign w:val="center"/>
          </w:tcPr>
          <w:p w:rsidR="00673CA4" w:rsidRPr="008D4D04" w:rsidRDefault="00673CA4" w:rsidP="006C7D07">
            <w:pPr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73CA4" w:rsidRPr="0025600E" w:rsidRDefault="00673CA4" w:rsidP="00673C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3CA4" w:rsidRPr="0025600E" w:rsidSect="00A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4F17FF"/>
    <w:rsid w:val="0025600E"/>
    <w:rsid w:val="003F2AA9"/>
    <w:rsid w:val="004F17FF"/>
    <w:rsid w:val="00553A26"/>
    <w:rsid w:val="00673CA4"/>
    <w:rsid w:val="008B4CCC"/>
    <w:rsid w:val="00971DF1"/>
    <w:rsid w:val="009E336B"/>
    <w:rsid w:val="00A020FF"/>
    <w:rsid w:val="00AD2A16"/>
    <w:rsid w:val="00B44443"/>
    <w:rsid w:val="00B474DD"/>
    <w:rsid w:val="00B86228"/>
    <w:rsid w:val="00C1329A"/>
    <w:rsid w:val="00CC7136"/>
    <w:rsid w:val="00D17D61"/>
    <w:rsid w:val="00D87CFF"/>
    <w:rsid w:val="00DF6038"/>
    <w:rsid w:val="00EF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ffc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DF1"/>
    <w:pPr>
      <w:keepNext/>
      <w:spacing w:before="240" w:after="60"/>
      <w:ind w:firstLine="720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DF1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132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CA4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2016-08-16T09:57:00Z</dcterms:created>
  <dcterms:modified xsi:type="dcterms:W3CDTF">2016-08-17T02:30:00Z</dcterms:modified>
</cp:coreProperties>
</file>